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модуль</w:t>
      </w:r>
    </w:p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020200</w:t>
      </w:r>
      <w:proofErr w:type="gramStart"/>
      <w:r>
        <w:rPr>
          <w:rFonts w:ascii="Times New Roman" w:hAnsi="Times New Roman" w:cs="Times New Roman"/>
          <w:sz w:val="24"/>
          <w:szCs w:val="24"/>
        </w:rPr>
        <w:t>-«</w:t>
      </w:r>
      <w:proofErr w:type="gramEnd"/>
      <w:r>
        <w:rPr>
          <w:rFonts w:ascii="Times New Roman" w:hAnsi="Times New Roman" w:cs="Times New Roman"/>
          <w:sz w:val="24"/>
          <w:szCs w:val="24"/>
        </w:rPr>
        <w:t>Международные отношения»</w:t>
      </w:r>
    </w:p>
    <w:p w:rsidR="00AE3ABF" w:rsidRDefault="00AE3ABF" w:rsidP="00AE3A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</w:p>
    <w:p w:rsidR="00AE3ABF" w:rsidRDefault="00AE3ABF" w:rsidP="00AE3ABF">
      <w:pPr>
        <w:tabs>
          <w:tab w:val="left" w:pos="291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Код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1101- «Иностранный язык»</w:t>
      </w:r>
    </w:p>
    <w:p w:rsidR="00AE3ABF" w:rsidRDefault="00AE3ABF" w:rsidP="00AE3ABF">
      <w:pPr>
        <w:tabs>
          <w:tab w:val="left" w:pos="291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сенний семестр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9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9"/>
        <w:gridCol w:w="482"/>
        <w:gridCol w:w="1666"/>
        <w:gridCol w:w="709"/>
        <w:gridCol w:w="945"/>
        <w:gridCol w:w="614"/>
        <w:gridCol w:w="331"/>
        <w:gridCol w:w="945"/>
        <w:gridCol w:w="176"/>
        <w:gridCol w:w="249"/>
        <w:gridCol w:w="885"/>
        <w:gridCol w:w="90"/>
        <w:gridCol w:w="1326"/>
        <w:gridCol w:w="78"/>
      </w:tblGrid>
      <w:tr w:rsidR="00AE3ABF" w:rsidTr="00AE3ABF">
        <w:trPr>
          <w:trHeight w:val="265"/>
        </w:trPr>
        <w:tc>
          <w:tcPr>
            <w:tcW w:w="184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3ABF" w:rsidTr="00AE3ABF">
        <w:trPr>
          <w:trHeight w:val="265"/>
        </w:trPr>
        <w:tc>
          <w:tcPr>
            <w:tcW w:w="18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1101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«Иностранный язык»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P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7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AE3ABF" w:rsidTr="00AE3ABF">
        <w:trPr>
          <w:trHeight w:val="316"/>
        </w:trPr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1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дисциплины: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-закреплять структурную грамматику, предусмотренную учебной программой;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тематическую лексику в составлении предложений;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-читать тексты и синтезировать полученную информацию;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определения выделенным словам;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дискуссии-рассуждения.</w:t>
            </w:r>
          </w:p>
          <w:p w:rsidR="00AE3ABF" w:rsidRDefault="00AE3A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ABF" w:rsidTr="00AE3ABF">
        <w:trPr>
          <w:trHeight w:val="974"/>
        </w:trPr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rPr>
                <w:rStyle w:val="shorttext"/>
                <w:b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01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E3ABF" w:rsidRDefault="00AE3AB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1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 w:rsidP="0008484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AE3ABF" w:rsidRDefault="00AE3ABF" w:rsidP="0008484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AE3ABF" w:rsidRDefault="00AE3ABF" w:rsidP="0008484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AE3ABF" w:rsidRDefault="00AE3ABF" w:rsidP="0008484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Фролова.Сборник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закрепления грамматики. Москва. «Международные отношения», 19095 г.</w:t>
            </w:r>
          </w:p>
          <w:p w:rsidR="00AE3ABF" w:rsidRDefault="00AE3ABF" w:rsidP="0008484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Книги для домашнего чтения. Художественная литература (частично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 зарубежных авторов.</w:t>
            </w:r>
          </w:p>
          <w:p w:rsidR="00AE3ABF" w:rsidRDefault="00AE3ABF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морально-этических ценностей</w:t>
            </w:r>
          </w:p>
        </w:tc>
        <w:tc>
          <w:tcPr>
            <w:tcW w:w="801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академического поведения:</w:t>
            </w:r>
          </w:p>
          <w:p w:rsidR="00AE3ABF" w:rsidRDefault="00AE3ABF" w:rsidP="0008484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AE3ABF" w:rsidRDefault="00AE3ABF" w:rsidP="0008484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AE3ABF" w:rsidRDefault="00AE3ABF" w:rsidP="0008484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E3ABF" w:rsidRDefault="00AE3ABF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AE3ABF" w:rsidRDefault="00AE3ABF" w:rsidP="0008484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AE3ABF" w:rsidRDefault="00AE3AB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AE3ABF" w:rsidTr="00AE3ABF"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Политика оценивания и аттестации </w:t>
            </w:r>
          </w:p>
        </w:tc>
        <w:tc>
          <w:tcPr>
            <w:tcW w:w="801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на рубежном контроле и экзаменах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).\</w:t>
            </w:r>
            <w:proofErr w:type="gramEnd"/>
          </w:p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присутствия и активности работы в аудитории; оценивание выполненного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задания.  </w:t>
            </w:r>
            <w:proofErr w:type="gramEnd"/>
          </w:p>
        </w:tc>
      </w:tr>
      <w:tr w:rsidR="00AE3ABF" w:rsidTr="00AE3ABF">
        <w:trPr>
          <w:trHeight w:val="562"/>
        </w:trPr>
        <w:tc>
          <w:tcPr>
            <w:tcW w:w="985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 реализации содержания учебного курса)</w:t>
            </w:r>
          </w:p>
          <w:p w:rsidR="00AE3ABF" w:rsidRDefault="00AE3AB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E3ABF" w:rsidTr="00AE3ABF">
        <w:trPr>
          <w:gridAfter w:val="1"/>
          <w:wAfter w:w="78" w:type="dxa"/>
          <w:trHeight w:val="1229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 w:rsidP="0008484D">
            <w:pPr>
              <w:pStyle w:val="a7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AE3ABF" w:rsidRDefault="00AE3ABF" w:rsidP="0008484D">
            <w:pPr>
              <w:pStyle w:val="a7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AE3ABF" w:rsidRDefault="00AE3ABF" w:rsidP="0008484D">
            <w:pPr>
              <w:pStyle w:val="a7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</w:t>
            </w:r>
          </w:p>
          <w:p w:rsidR="00AE3ABF" w:rsidRDefault="00AE3ABF" w:rsidP="0008484D">
            <w:pPr>
              <w:pStyle w:val="a7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AE3ABF" w:rsidRDefault="00AE3ABF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you really want to win, cheat</w:t>
            </w:r>
          </w:p>
          <w:p w:rsidR="00AE3ABF" w:rsidRDefault="00AE3ABF" w:rsidP="0008484D">
            <w:pPr>
              <w:pStyle w:val="a7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AE3ABF" w:rsidRDefault="00AE3ABF" w:rsidP="0008484D">
            <w:pPr>
              <w:pStyle w:val="a7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Interviews.</w:t>
            </w:r>
          </w:p>
          <w:p w:rsidR="00AE3ABF" w:rsidRDefault="00AE3ABF" w:rsidP="0008484D">
            <w:pPr>
              <w:pStyle w:val="a7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3ABF" w:rsidRDefault="00AE3ABF" w:rsidP="0008484D">
            <w:pPr>
              <w:pStyle w:val="a7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925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family</w:t>
            </w:r>
          </w:p>
          <w:p w:rsidR="00AE3ABF" w:rsidRDefault="00AE3ABF" w:rsidP="0008484D">
            <w:pPr>
              <w:pStyle w:val="a7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Glimpse of British Political History</w:t>
            </w:r>
          </w:p>
          <w:p w:rsidR="00AE3ABF" w:rsidRDefault="00AE3ABF" w:rsidP="0008484D">
            <w:pPr>
              <w:pStyle w:val="a7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verbs. Obligation and necessity. Absence of necessity. Prohibition. </w:t>
            </w:r>
          </w:p>
          <w:p w:rsidR="00AE3ABF" w:rsidRDefault="00AE3ABF" w:rsidP="0008484D">
            <w:pPr>
              <w:pStyle w:val="a7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81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-Draw your Family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 about your relatives and ancestors, ex. 3, p.19.</w:t>
            </w:r>
          </w:p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1040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AE3ABF" w:rsidRDefault="00AE3ABF" w:rsidP="0008484D">
            <w:pPr>
              <w:pStyle w:val="a7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Ka-ching</w:t>
            </w:r>
            <w:proofErr w:type="spellEnd"/>
          </w:p>
          <w:p w:rsidR="00AE3ABF" w:rsidRDefault="00AE3ABF" w:rsidP="0008484D">
            <w:pPr>
              <w:pStyle w:val="a7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Idioms. Modal verbs. Permission. Ability. Willingness. Characteristic behavior. Deduction.</w:t>
            </w:r>
          </w:p>
          <w:p w:rsidR="00AE3ABF" w:rsidRDefault="00AE3ABF" w:rsidP="0008484D">
            <w:pPr>
              <w:pStyle w:val="a7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91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project work.  Build up your vocabulary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947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Changing your life</w:t>
            </w:r>
          </w:p>
          <w:p w:rsidR="00AE3ABF" w:rsidRDefault="00AE3ABF" w:rsidP="0008484D">
            <w:pPr>
              <w:pStyle w:val="a7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of certainty (Present and past)</w:t>
            </w:r>
          </w:p>
          <w:p w:rsidR="00AE3ABF" w:rsidRDefault="00AE3ABF" w:rsidP="0008484D">
            <w:pPr>
              <w:pStyle w:val="a7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Listening on professional vocabulary "International relations"</w:t>
            </w:r>
          </w:p>
          <w:p w:rsidR="00AE3ABF" w:rsidRDefault="00AE3ABF" w:rsidP="0008484D">
            <w:pPr>
              <w:pStyle w:val="a7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33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1173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Race to the sun.</w:t>
            </w:r>
          </w:p>
          <w:p w:rsidR="00AE3ABF" w:rsidRDefault="00AE3ABF" w:rsidP="0008484D">
            <w:pPr>
              <w:pStyle w:val="a7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Useful phrases.</w:t>
            </w:r>
          </w:p>
          <w:p w:rsidR="00AE3ABF" w:rsidRDefault="00AE3ABF" w:rsidP="0008484D">
            <w:pPr>
              <w:pStyle w:val="a7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AE3ABF" w:rsidRDefault="00AE3ABF" w:rsidP="0008484D">
            <w:pPr>
              <w:pStyle w:val="a7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AE3ABF" w:rsidRDefault="00AE3ABF" w:rsidP="0008484D">
            <w:pPr>
              <w:pStyle w:val="a7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427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973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office.</w:t>
            </w:r>
          </w:p>
          <w:p w:rsidR="00AE3ABF" w:rsidRDefault="00AE3ABF" w:rsidP="0008484D">
            <w:pPr>
              <w:pStyle w:val="a7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AE3ABF" w:rsidRDefault="00AE3ABF" w:rsidP="0008484D">
            <w:pPr>
              <w:pStyle w:val="a7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-grammatical test. Module control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E3ABF" w:rsidRDefault="00AE3ABF" w:rsidP="0008484D">
            <w:pPr>
              <w:pStyle w:val="a7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3ABF" w:rsidRDefault="00AE3ABF" w:rsidP="0008484D">
            <w:pPr>
              <w:pStyle w:val="a7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20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Secret Language. Body Code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AE3ABF" w:rsidTr="00AE3ABF">
        <w:trPr>
          <w:gridAfter w:val="1"/>
          <w:wAfter w:w="78" w:type="dxa"/>
          <w:trHeight w:val="1070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manners.</w:t>
            </w:r>
          </w:p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AE3ABF" w:rsidRDefault="00AE3ABF" w:rsidP="0008484D">
            <w:pPr>
              <w:pStyle w:val="a7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RPr="00AE3ABF" w:rsidTr="00AE3ABF">
        <w:trPr>
          <w:gridAfter w:val="1"/>
          <w:wAfter w:w="78" w:type="dxa"/>
          <w:trHeight w:val="360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Recent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3ABF" w:rsidTr="00AE3ABF">
        <w:trPr>
          <w:gridAfter w:val="1"/>
          <w:wAfter w:w="78" w:type="dxa"/>
          <w:trHeight w:val="1048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Judging by appearances.</w:t>
            </w:r>
          </w:p>
          <w:p w:rsidR="00AE3ABF" w:rsidRDefault="00AE3ABF" w:rsidP="0008484D">
            <w:pPr>
              <w:pStyle w:val="a7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Zero Conditional, I Conditional</w:t>
            </w:r>
          </w:p>
          <w:p w:rsidR="00AE3ABF" w:rsidRDefault="00AE3ABF" w:rsidP="0008484D">
            <w:pPr>
              <w:pStyle w:val="a7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3ABF" w:rsidRDefault="00AE3ABF" w:rsidP="0008484D">
            <w:pPr>
              <w:pStyle w:val="a7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483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1200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at first you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succeed.</w:t>
            </w:r>
          </w:p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AE3ABF" w:rsidRDefault="00AE3ABF" w:rsidP="0008484D">
            <w:pPr>
              <w:pStyle w:val="a7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400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1060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Renting a flat.</w:t>
            </w:r>
          </w:p>
          <w:p w:rsidR="00AE3ABF" w:rsidRDefault="00AE3ABF" w:rsidP="0008484D">
            <w:pPr>
              <w:pStyle w:val="a7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AE3ABF" w:rsidRDefault="00AE3ABF" w:rsidP="0008484D">
            <w:pPr>
              <w:pStyle w:val="a7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3ABF" w:rsidRDefault="00AE3ABF" w:rsidP="0008484D">
            <w:pPr>
              <w:pStyle w:val="a7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Cinderella Man by Marc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87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Language Problems in Diplomatic Intercourse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416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AE3ABF" w:rsidRDefault="00AE3ABF" w:rsidP="0008484D">
            <w:pPr>
              <w:pStyle w:val="a7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Back to school, aged 35.</w:t>
            </w:r>
          </w:p>
          <w:p w:rsidR="00AE3ABF" w:rsidRDefault="00AE3ABF" w:rsidP="0008484D">
            <w:pPr>
              <w:pStyle w:val="a7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Conditionals</w:t>
            </w:r>
          </w:p>
          <w:p w:rsidR="00AE3ABF" w:rsidRDefault="00AE3ABF" w:rsidP="0008484D">
            <w:pPr>
              <w:pStyle w:val="a7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AE3ABF" w:rsidRDefault="00AE3ABF" w:rsidP="0008484D">
            <w:pPr>
              <w:pStyle w:val="a7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24, 25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34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project work Criticism of Diplomacy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416"/>
        </w:trPr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 w:rsidP="0008484D">
            <w:pPr>
              <w:pStyle w:val="a7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AE3ABF" w:rsidRDefault="00AE3ABF" w:rsidP="0008484D">
            <w:pPr>
              <w:pStyle w:val="a7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sentences omitting ‘if’</w:t>
            </w:r>
          </w:p>
          <w:p w:rsidR="00AE3ABF" w:rsidRDefault="00AE3ABF" w:rsidP="0008484D">
            <w:pPr>
              <w:pStyle w:val="a7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3ABF" w:rsidRDefault="00AE3ABF" w:rsidP="0008484D">
            <w:pPr>
              <w:pStyle w:val="a7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  <w:trHeight w:val="320"/>
        </w:trPr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3ABF" w:rsidRDefault="00AE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-Read the text “A View of the Dunes' House</w:t>
            </w:r>
          </w:p>
          <w:p w:rsidR="00AE3ABF" w:rsidRDefault="00AE3AB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AE3ABF" w:rsidRDefault="00AE3AB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3ABF" w:rsidTr="00AE3ABF">
        <w:trPr>
          <w:gridAfter w:val="1"/>
          <w:wAfter w:w="78" w:type="dxa"/>
          <w:trHeight w:val="557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 w:rsidP="0008484D">
            <w:pPr>
              <w:pStyle w:val="a7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AE3ABF" w:rsidRDefault="00AE3ABF" w:rsidP="0008484D">
            <w:pPr>
              <w:pStyle w:val="a7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AE3ABF" w:rsidRDefault="00AE3ABF" w:rsidP="0008484D">
            <w:pPr>
              <w:pStyle w:val="a7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AE3ABF" w:rsidTr="00AE3ABF">
        <w:trPr>
          <w:gridAfter w:val="1"/>
          <w:wAfter w:w="78" w:type="dxa"/>
        </w:trPr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ABF" w:rsidRDefault="00AE3ABF">
            <w:pPr>
              <w:pStyle w:val="a7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С.Ж.</w:t>
      </w:r>
    </w:p>
    <w:p w:rsidR="00AE3ABF" w:rsidRDefault="00AE3ABF" w:rsidP="00AE3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E3ABF" w:rsidRDefault="00AE3ABF" w:rsidP="00AE3AB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E3ABF" w:rsidRDefault="00AE3ABF" w:rsidP="00AE3ABF">
      <w:pPr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Преподаватель,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3ABF" w:rsidRDefault="00AE3ABF" w:rsidP="00AE3AB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rPr>
          <w:rFonts w:ascii="Times New Roman" w:hAnsi="Times New Roman" w:cs="Times New Roman"/>
          <w:sz w:val="24"/>
          <w:szCs w:val="24"/>
        </w:rPr>
      </w:pPr>
    </w:p>
    <w:p w:rsidR="00AE3ABF" w:rsidRDefault="00AE3ABF" w:rsidP="00AE3AB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072C9" w:rsidRPr="00701C1A" w:rsidRDefault="00701C1A" w:rsidP="00701C1A">
      <w:pPr>
        <w:ind w:firstLine="0"/>
        <w:rPr>
          <w:rFonts w:ascii="Times New Roman" w:hAnsi="Times New Roman" w:cs="Times New Roman"/>
          <w:sz w:val="32"/>
        </w:rPr>
      </w:pPr>
      <w:r w:rsidRPr="00701C1A">
        <w:rPr>
          <w:rFonts w:ascii="Times New Roman" w:hAnsi="Times New Roman" w:cs="Times New Roman"/>
          <w:sz w:val="32"/>
        </w:rPr>
        <w:t xml:space="preserve"> </w:t>
      </w:r>
    </w:p>
    <w:sectPr w:rsidR="009072C9" w:rsidRPr="00701C1A" w:rsidSect="00701C1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91" w:rsidRDefault="008B2891" w:rsidP="00AE3ABF">
      <w:pPr>
        <w:spacing w:line="240" w:lineRule="auto"/>
      </w:pPr>
      <w:r>
        <w:separator/>
      </w:r>
    </w:p>
  </w:endnote>
  <w:endnote w:type="continuationSeparator" w:id="0">
    <w:p w:rsidR="008B2891" w:rsidRDefault="008B2891" w:rsidP="00AE3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91" w:rsidRDefault="008B2891" w:rsidP="00AE3ABF">
      <w:pPr>
        <w:spacing w:line="240" w:lineRule="auto"/>
      </w:pPr>
      <w:r>
        <w:separator/>
      </w:r>
    </w:p>
  </w:footnote>
  <w:footnote w:type="continuationSeparator" w:id="0">
    <w:p w:rsidR="008B2891" w:rsidRDefault="008B2891" w:rsidP="00AE3A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31B"/>
    <w:rsid w:val="00026D9F"/>
    <w:rsid w:val="000F4F24"/>
    <w:rsid w:val="00194102"/>
    <w:rsid w:val="001F0F97"/>
    <w:rsid w:val="003F72D2"/>
    <w:rsid w:val="004011F7"/>
    <w:rsid w:val="00701C1A"/>
    <w:rsid w:val="007B3944"/>
    <w:rsid w:val="008B2891"/>
    <w:rsid w:val="009072C9"/>
    <w:rsid w:val="00AE3ABF"/>
    <w:rsid w:val="00B35298"/>
    <w:rsid w:val="00D34DFE"/>
    <w:rsid w:val="00F3186C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FCA158-F151-434A-B03F-750C3943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44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E3ABF"/>
    <w:pPr>
      <w:spacing w:after="200" w:line="276" w:lineRule="auto"/>
      <w:ind w:left="720" w:firstLine="0"/>
      <w:contextualSpacing/>
      <w:jc w:val="left"/>
    </w:pPr>
  </w:style>
  <w:style w:type="character" w:customStyle="1" w:styleId="shorttext">
    <w:name w:val="short_text"/>
    <w:basedOn w:val="a0"/>
    <w:rsid w:val="00AE3ABF"/>
  </w:style>
  <w:style w:type="table" w:styleId="a8">
    <w:name w:val="Table Grid"/>
    <w:basedOn w:val="a1"/>
    <w:uiPriority w:val="59"/>
    <w:rsid w:val="00AE3AB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E3AB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3ABF"/>
  </w:style>
  <w:style w:type="paragraph" w:styleId="ab">
    <w:name w:val="footer"/>
    <w:basedOn w:val="a"/>
    <w:link w:val="ac"/>
    <w:uiPriority w:val="99"/>
    <w:unhideWhenUsed/>
    <w:rsid w:val="00AE3AB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IBEC</cp:lastModifiedBy>
  <cp:revision>7</cp:revision>
  <dcterms:created xsi:type="dcterms:W3CDTF">2018-02-08T15:31:00Z</dcterms:created>
  <dcterms:modified xsi:type="dcterms:W3CDTF">2018-02-10T17:29:00Z</dcterms:modified>
</cp:coreProperties>
</file>